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6"/>
          <w:tab w:val="right" w:pos="97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SEZIONE SCUOLA PRIMARIA 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di adozione del testo di 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____, sez. _____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docenti 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nelle classi  __________ sez. _________, per l'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Propongono al Collegio dei Docenti l'adozione del sottoelencato testo: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Autore: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Titolo: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Editore: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Prezzo (aggiornato al _____________) €.___________________.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Codice ISBN:_________________________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Giustifica la proposta con le seguenti motivazioni: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_,___________                                                                           </w:t>
        <w:tab/>
        <w:t xml:space="preserve">    Firma docenti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______________________________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6"/>
          <w:tab w:val="right" w:pos="979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SEZIONE SCUOLA SECONDARIA DI I GRADO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di adozione del testo di 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____, sez. _____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docenti/docente 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nelle classi  __________ sez. _________, per l'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Propongono/propone al Collegio dei Docenti l'adozione del sottoelencato testo: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Autore: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Titolo: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Editore: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Prezzo (aggiornato al _____________) €.___________________.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Codice ISBN:_________________________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Giustifica la proposta con le seguenti motivazioni: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_,___________                                                                           </w:t>
        <w:tab/>
        <w:t xml:space="preserve">    Firma docenti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                                         </w:t>
      </w:r>
    </w:p>
    <w:sectPr>
      <w:headerReference r:id="rId6" w:type="default"/>
      <w:pgSz w:h="16838" w:w="11906"/>
      <w:pgMar w:bottom="1134" w:top="851" w:left="1134" w:right="1134" w:header="35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Style w:val="Title"/>
      <w:keepNext w:val="0"/>
      <w:keepLines w:val="0"/>
      <w:spacing w:after="0" w:before="0" w:lineRule="auto"/>
      <w:jc w:val="center"/>
      <w:rPr>
        <w:rFonts w:ascii="Arial Narrow" w:cs="Arial Narrow" w:eastAsia="Arial Narrow" w:hAnsi="Arial Narrow"/>
        <w:b w:val="1"/>
        <w:sz w:val="24"/>
        <w:szCs w:val="24"/>
      </w:rPr>
    </w:pPr>
    <w:bookmarkStart w:colFirst="0" w:colLast="0" w:name="_2kxgg9uahrfq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8"/>
        <w:szCs w:val="28"/>
      </w:rPr>
      <w:drawing>
        <wp:inline distB="0" distT="0" distL="0" distR="0">
          <wp:extent cx="587809" cy="6246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809" cy="6246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ISTITUTO COMPRENSIVO VILLAFRANCA TIRRENA</w:t>
    </w:r>
  </w:p>
  <w:p w:rsidR="00000000" w:rsidDel="00000000" w:rsidP="00000000" w:rsidRDefault="00000000" w:rsidRPr="00000000" w14:paraId="0000002D">
    <w:pPr>
      <w:pStyle w:val="Title"/>
      <w:keepNext w:val="0"/>
      <w:keepLines w:val="0"/>
      <w:spacing w:after="0" w:before="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Codice Scuola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MEIC819005</w:t>
    </w:r>
  </w:p>
  <w:p w:rsidR="00000000" w:rsidDel="00000000" w:rsidP="00000000" w:rsidRDefault="00000000" w:rsidRPr="00000000" w14:paraId="0000002E">
    <w:pPr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Via S. Giuseppe Calasanzio,17- Tel./Fax 090/334517</w:t>
    </w:r>
  </w:p>
  <w:p w:rsidR="00000000" w:rsidDel="00000000" w:rsidP="00000000" w:rsidRDefault="00000000" w:rsidRPr="00000000" w14:paraId="0000002F">
    <w:pPr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C. F.   97105960831</w:t>
    </w:r>
  </w:p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98049 VILLAFRANCA TIRRENA (ME)</w:t>
    </w:r>
  </w:p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E – mail meic819005@istruzione.it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-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16"/>
          <w:szCs w:val="16"/>
          <w:u w:val="single"/>
          <w:rtl w:val="0"/>
        </w:rPr>
        <w:t xml:space="preserve">meic819005@pec.istruzione.it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www.icvillafrancatirrena.gov.it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eic819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